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B7" w:rsidRPr="007165AD" w:rsidRDefault="000D1BB7" w:rsidP="007165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AB3F17"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="005A5384" w:rsidRPr="005A5384">
        <w:rPr>
          <w:rFonts w:ascii="Times New Roman" w:hAnsi="Times New Roman" w:cs="Times New Roman"/>
          <w:b/>
          <w:sz w:val="28"/>
          <w:szCs w:val="28"/>
        </w:rPr>
        <w:t>. 2 КЛАСС.</w:t>
      </w:r>
      <w:r w:rsidR="005A5384">
        <w:rPr>
          <w:rFonts w:ascii="Times New Roman" w:hAnsi="Times New Roman" w:cs="Times New Roman"/>
          <w:b/>
          <w:sz w:val="28"/>
          <w:szCs w:val="28"/>
        </w:rPr>
        <w:t xml:space="preserve"> 4 ЧЕТВЕРТЬ.  </w:t>
      </w:r>
      <w:r w:rsidR="005A5384" w:rsidRPr="005A5384">
        <w:rPr>
          <w:rFonts w:ascii="Times New Roman" w:hAnsi="Times New Roman" w:cs="Times New Roman"/>
          <w:b/>
          <w:sz w:val="28"/>
          <w:szCs w:val="28"/>
        </w:rPr>
        <w:t>УРОК</w:t>
      </w:r>
      <w:r w:rsidR="005A5384">
        <w:rPr>
          <w:rFonts w:ascii="Times New Roman" w:hAnsi="Times New Roman" w:cs="Times New Roman"/>
          <w:b/>
          <w:sz w:val="28"/>
          <w:szCs w:val="28"/>
        </w:rPr>
        <w:t xml:space="preserve"> № 4</w:t>
      </w:r>
      <w:r w:rsidR="005A5384" w:rsidRPr="005A5384">
        <w:rPr>
          <w:rFonts w:ascii="Times New Roman" w:hAnsi="Times New Roman" w:cs="Times New Roman"/>
          <w:b/>
          <w:sz w:val="32"/>
          <w:szCs w:val="32"/>
        </w:rPr>
        <w:t>.</w:t>
      </w:r>
    </w:p>
    <w:p w:rsidR="007165AD" w:rsidRPr="00AB3F17" w:rsidRDefault="00F7295C" w:rsidP="007165AD">
      <w:pPr>
        <w:pStyle w:val="ParaAttribute1"/>
        <w:jc w:val="center"/>
        <w:rPr>
          <w:rStyle w:val="CharAttribute0"/>
          <w:rFonts w:eastAsia="??"/>
          <w:b/>
          <w:sz w:val="28"/>
          <w:szCs w:val="28"/>
        </w:rPr>
      </w:pPr>
      <w:r w:rsidRPr="00D50FF8">
        <w:rPr>
          <w:sz w:val="28"/>
          <w:szCs w:val="28"/>
          <w:u w:val="single"/>
        </w:rPr>
        <w:t>Тема урока:</w:t>
      </w:r>
      <w:r w:rsidR="000D1BB7" w:rsidRPr="00D50FF8">
        <w:rPr>
          <w:sz w:val="28"/>
          <w:szCs w:val="28"/>
        </w:rPr>
        <w:t xml:space="preserve"> </w:t>
      </w:r>
      <w:r w:rsidR="007165AD" w:rsidRPr="00AB3F17">
        <w:rPr>
          <w:rStyle w:val="CharAttribute0"/>
          <w:rFonts w:eastAsia="??"/>
          <w:b/>
          <w:sz w:val="28"/>
          <w:szCs w:val="28"/>
        </w:rPr>
        <w:t>МЕХАНИЧЕСКИЕ МУЗЫКАЛЬНЫЕ ИНСТРУМЕНТЫ.</w:t>
      </w:r>
    </w:p>
    <w:p w:rsidR="00F7295C" w:rsidRPr="00AB3F17" w:rsidRDefault="007165AD" w:rsidP="007165AD">
      <w:pPr>
        <w:pStyle w:val="ParaAttribute1"/>
        <w:jc w:val="center"/>
        <w:rPr>
          <w:b/>
          <w:sz w:val="28"/>
          <w:szCs w:val="28"/>
        </w:rPr>
      </w:pPr>
      <w:r w:rsidRPr="00AB3F17">
        <w:rPr>
          <w:rStyle w:val="CharAttribute0"/>
          <w:rFonts w:eastAsia="??"/>
          <w:b/>
          <w:sz w:val="28"/>
          <w:szCs w:val="28"/>
        </w:rPr>
        <w:t>ЧУДЕСА ПРОШЛОГО.</w:t>
      </w:r>
    </w:p>
    <w:p w:rsidR="00F7295C" w:rsidRPr="00D50FF8" w:rsidRDefault="00F7295C" w:rsidP="003C2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F8">
        <w:rPr>
          <w:rFonts w:ascii="Times New Roman" w:hAnsi="Times New Roman" w:cs="Times New Roman"/>
          <w:i/>
          <w:sz w:val="28"/>
          <w:szCs w:val="28"/>
        </w:rPr>
        <w:t>1 задание</w:t>
      </w:r>
      <w:r w:rsidRPr="00D50FF8">
        <w:rPr>
          <w:rFonts w:ascii="Times New Roman" w:hAnsi="Times New Roman" w:cs="Times New Roman"/>
          <w:sz w:val="28"/>
          <w:szCs w:val="28"/>
        </w:rPr>
        <w:t xml:space="preserve">: </w:t>
      </w:r>
      <w:r w:rsidRPr="00D50FF8">
        <w:rPr>
          <w:rFonts w:ascii="Times New Roman" w:hAnsi="Times New Roman" w:cs="Times New Roman"/>
          <w:sz w:val="28"/>
          <w:szCs w:val="28"/>
          <w:u w:val="single"/>
        </w:rPr>
        <w:t>прочитать текст урока</w:t>
      </w:r>
      <w:r w:rsidR="000D1BB7" w:rsidRPr="00D50FF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165AD" w:rsidRPr="00D50FF8" w:rsidRDefault="00D50FF8" w:rsidP="007165AD">
      <w:pPr>
        <w:pStyle w:val="ParaAttribute1"/>
        <w:wordWrap/>
        <w:jc w:val="both"/>
        <w:rPr>
          <w:sz w:val="28"/>
          <w:szCs w:val="28"/>
        </w:rPr>
      </w:pPr>
      <w:r>
        <w:rPr>
          <w:rStyle w:val="CharAttribute0"/>
          <w:rFonts w:eastAsia="??"/>
          <w:sz w:val="28"/>
          <w:szCs w:val="28"/>
        </w:rPr>
        <w:t>Р</w:t>
      </w:r>
      <w:r w:rsidR="007165AD" w:rsidRPr="00D50FF8">
        <w:rPr>
          <w:rStyle w:val="CharAttribute0"/>
          <w:rFonts w:eastAsia="??"/>
          <w:sz w:val="28"/>
          <w:szCs w:val="28"/>
        </w:rPr>
        <w:t xml:space="preserve">едко встретишь человека, который держал в руках изящную шкатулку с секретом </w:t>
      </w:r>
      <w:r>
        <w:rPr>
          <w:rStyle w:val="CharAttribute0"/>
          <w:rFonts w:eastAsia="??"/>
          <w:sz w:val="28"/>
          <w:szCs w:val="28"/>
        </w:rPr>
        <w:t>внутри или бабушкины часы с боем, а тем более встречал музыканта-шарманщика.</w:t>
      </w:r>
    </w:p>
    <w:p w:rsidR="003C2AAB" w:rsidRPr="00D50FF8" w:rsidRDefault="007165AD" w:rsidP="007165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FF8">
        <w:rPr>
          <w:rStyle w:val="CharAttribute0"/>
          <w:rFonts w:eastAsia="??"/>
          <w:sz w:val="28"/>
          <w:szCs w:val="28"/>
        </w:rPr>
        <w:t>Все эти изобретения были придуманы людьми много столетий назад.</w:t>
      </w:r>
    </w:p>
    <w:p w:rsidR="007165AD" w:rsidRPr="00D50FF8" w:rsidRDefault="00D50FF8" w:rsidP="007165AD">
      <w:pPr>
        <w:pStyle w:val="ParaAttribute1"/>
        <w:wordWrap/>
        <w:jc w:val="both"/>
        <w:rPr>
          <w:rStyle w:val="CharAttribute0"/>
          <w:rFonts w:eastAsia="??"/>
          <w:sz w:val="28"/>
          <w:szCs w:val="28"/>
        </w:rPr>
      </w:pPr>
      <w:r>
        <w:rPr>
          <w:rStyle w:val="CharAttribute0"/>
          <w:rFonts w:eastAsia="??"/>
          <w:sz w:val="28"/>
          <w:szCs w:val="28"/>
        </w:rPr>
        <w:t xml:space="preserve">Это </w:t>
      </w:r>
      <w:r w:rsidRPr="00D50FF8">
        <w:rPr>
          <w:rStyle w:val="CharAttribute0"/>
          <w:rFonts w:eastAsia="??"/>
          <w:sz w:val="28"/>
          <w:szCs w:val="28"/>
        </w:rPr>
        <w:t>МЕХАН</w:t>
      </w:r>
      <w:r>
        <w:rPr>
          <w:rStyle w:val="CharAttribute0"/>
          <w:rFonts w:eastAsia="??"/>
          <w:sz w:val="28"/>
          <w:szCs w:val="28"/>
        </w:rPr>
        <w:t xml:space="preserve">ИЧЕСКИЕ МУЗЫКАЛЬНЫЕ ИНСТРУМЕНТЫ, </w:t>
      </w:r>
      <w:r w:rsidR="007165AD" w:rsidRPr="00D50FF8">
        <w:rPr>
          <w:rStyle w:val="CharAttribute0"/>
          <w:rFonts w:eastAsia="??"/>
          <w:sz w:val="28"/>
          <w:szCs w:val="28"/>
        </w:rPr>
        <w:t>исполняющие пьесы при помощи механических средств (вращение рукоятки, завод</w:t>
      </w:r>
      <w:r>
        <w:rPr>
          <w:rStyle w:val="CharAttribute0"/>
          <w:rFonts w:eastAsia="??"/>
          <w:sz w:val="28"/>
          <w:szCs w:val="28"/>
        </w:rPr>
        <w:t>а пружины).</w:t>
      </w:r>
    </w:p>
    <w:p w:rsidR="007165AD" w:rsidRPr="00D50FF8" w:rsidRDefault="00D50FF8" w:rsidP="007165AD">
      <w:pPr>
        <w:pStyle w:val="a8"/>
        <w:shd w:val="clear" w:color="auto" w:fill="FFFFFF"/>
        <w:spacing w:before="0" w:beforeAutospacing="0" w:after="0" w:afterAutospacing="0"/>
        <w:jc w:val="both"/>
        <w:rPr>
          <w:rStyle w:val="CharAttribute0"/>
          <w:rFonts w:eastAsia="??"/>
          <w:sz w:val="28"/>
          <w:szCs w:val="28"/>
        </w:rPr>
      </w:pPr>
      <w:r>
        <w:rPr>
          <w:rStyle w:val="CharAttribute0"/>
          <w:rFonts w:eastAsia="??"/>
          <w:sz w:val="28"/>
          <w:szCs w:val="28"/>
        </w:rPr>
        <w:t>Такие</w:t>
      </w:r>
      <w:r w:rsidR="007165AD" w:rsidRPr="00D50FF8">
        <w:rPr>
          <w:rStyle w:val="CharAttribute0"/>
          <w:rFonts w:eastAsia="??"/>
          <w:sz w:val="28"/>
          <w:szCs w:val="28"/>
        </w:rPr>
        <w:t xml:space="preserve"> инструменты упоминаются в </w:t>
      </w:r>
      <w:r>
        <w:rPr>
          <w:rStyle w:val="CharAttribute0"/>
          <w:rFonts w:eastAsia="??"/>
          <w:sz w:val="28"/>
          <w:szCs w:val="28"/>
        </w:rPr>
        <w:t>9-13</w:t>
      </w:r>
      <w:r w:rsidR="007165AD" w:rsidRPr="00D50FF8">
        <w:rPr>
          <w:rStyle w:val="CharAttribute0"/>
          <w:rFonts w:eastAsia="??"/>
          <w:sz w:val="28"/>
          <w:szCs w:val="28"/>
        </w:rPr>
        <w:t xml:space="preserve"> веках. </w:t>
      </w:r>
      <w:r w:rsidR="007165AD" w:rsidRPr="00D50FF8">
        <w:rPr>
          <w:rStyle w:val="CharAttribute0"/>
          <w:rFonts w:eastAsia="??"/>
          <w:sz w:val="28"/>
          <w:szCs w:val="28"/>
          <w:lang w:val="en-US"/>
        </w:rPr>
        <w:t>C</w:t>
      </w:r>
      <w:r w:rsidR="007165AD" w:rsidRPr="00D50FF8">
        <w:rPr>
          <w:rStyle w:val="CharAttribute0"/>
          <w:rFonts w:eastAsia="??"/>
          <w:sz w:val="28"/>
          <w:szCs w:val="28"/>
        </w:rPr>
        <w:t xml:space="preserve"> </w:t>
      </w:r>
      <w:r>
        <w:rPr>
          <w:rStyle w:val="CharAttribute0"/>
          <w:rFonts w:eastAsia="??"/>
          <w:sz w:val="28"/>
          <w:szCs w:val="28"/>
        </w:rPr>
        <w:t xml:space="preserve">14 века </w:t>
      </w:r>
      <w:r w:rsidR="007165AD" w:rsidRPr="00D50FF8">
        <w:rPr>
          <w:rStyle w:val="CharAttribute0"/>
          <w:rFonts w:eastAsia="??"/>
          <w:sz w:val="28"/>
          <w:szCs w:val="28"/>
        </w:rPr>
        <w:t xml:space="preserve">распространение получил </w:t>
      </w:r>
      <w:proofErr w:type="spellStart"/>
      <w:r>
        <w:rPr>
          <w:rStyle w:val="CharAttribute0"/>
          <w:rFonts w:eastAsia="??"/>
          <w:i/>
          <w:sz w:val="28"/>
          <w:szCs w:val="28"/>
        </w:rPr>
        <w:t>К</w:t>
      </w:r>
      <w:r w:rsidR="007165AD" w:rsidRPr="00D50FF8">
        <w:rPr>
          <w:rStyle w:val="CharAttribute0"/>
          <w:rFonts w:eastAsia="??"/>
          <w:i/>
          <w:sz w:val="28"/>
          <w:szCs w:val="28"/>
        </w:rPr>
        <w:t>орильон</w:t>
      </w:r>
      <w:proofErr w:type="spellEnd"/>
      <w:r>
        <w:rPr>
          <w:rStyle w:val="CharAttribute0"/>
          <w:rFonts w:eastAsia="??"/>
          <w:sz w:val="28"/>
          <w:szCs w:val="28"/>
        </w:rPr>
        <w:t xml:space="preserve">, который состоял из </w:t>
      </w:r>
      <w:r w:rsidR="007165AD" w:rsidRPr="00D50FF8">
        <w:rPr>
          <w:rStyle w:val="CharAttribute0"/>
          <w:rFonts w:eastAsia="??"/>
          <w:sz w:val="28"/>
          <w:szCs w:val="28"/>
        </w:rPr>
        <w:t>набор</w:t>
      </w:r>
      <w:r>
        <w:rPr>
          <w:rStyle w:val="CharAttribute0"/>
          <w:rFonts w:eastAsia="??"/>
          <w:sz w:val="28"/>
          <w:szCs w:val="28"/>
        </w:rPr>
        <w:t>а</w:t>
      </w:r>
      <w:r w:rsidR="007165AD" w:rsidRPr="00D50FF8">
        <w:rPr>
          <w:rStyle w:val="CharAttribute0"/>
          <w:rFonts w:eastAsia="??"/>
          <w:sz w:val="28"/>
          <w:szCs w:val="28"/>
        </w:rPr>
        <w:t xml:space="preserve"> колоколов соединенных с клавиатурой. </w:t>
      </w:r>
    </w:p>
    <w:p w:rsidR="00D50FF8" w:rsidRDefault="007165AD" w:rsidP="007165AD">
      <w:pPr>
        <w:pStyle w:val="ParaAttribute1"/>
        <w:jc w:val="both"/>
        <w:rPr>
          <w:rStyle w:val="CharAttribute1"/>
          <w:rFonts w:eastAsia="??"/>
          <w:sz w:val="28"/>
          <w:szCs w:val="28"/>
        </w:rPr>
      </w:pPr>
      <w:r w:rsidRPr="00D50FF8">
        <w:rPr>
          <w:rStyle w:val="CharAttribute1"/>
          <w:rFonts w:eastAsia="??"/>
          <w:i/>
          <w:sz w:val="28"/>
          <w:szCs w:val="28"/>
        </w:rPr>
        <w:t xml:space="preserve">Шарманка </w:t>
      </w:r>
      <w:r w:rsidRPr="00D50FF8">
        <w:rPr>
          <w:rStyle w:val="CharAttribute1"/>
          <w:rFonts w:eastAsia="??"/>
          <w:sz w:val="28"/>
          <w:szCs w:val="28"/>
        </w:rPr>
        <w:t xml:space="preserve">– это небольшой ящик, внутри которого размещены </w:t>
      </w:r>
      <w:r w:rsidR="00D50FF8">
        <w:rPr>
          <w:rStyle w:val="CharAttribute1"/>
          <w:rFonts w:eastAsia="??"/>
          <w:sz w:val="28"/>
          <w:szCs w:val="28"/>
        </w:rPr>
        <w:t>звучащие трубки.</w:t>
      </w:r>
      <w:r w:rsidRPr="00D50FF8">
        <w:rPr>
          <w:rStyle w:val="CharAttribute1"/>
          <w:rFonts w:eastAsia="??"/>
          <w:sz w:val="28"/>
          <w:szCs w:val="28"/>
        </w:rPr>
        <w:t xml:space="preserve"> Крутя ручку, шарманщик мог воспроизвести </w:t>
      </w:r>
      <w:r w:rsidR="00D50FF8">
        <w:rPr>
          <w:rStyle w:val="CharAttribute1"/>
          <w:rFonts w:eastAsia="??"/>
          <w:sz w:val="28"/>
          <w:szCs w:val="28"/>
        </w:rPr>
        <w:t xml:space="preserve">мелодии. </w:t>
      </w:r>
      <w:r w:rsidRPr="00D50FF8">
        <w:rPr>
          <w:rStyle w:val="CharAttribute1"/>
          <w:rFonts w:eastAsia="??"/>
          <w:sz w:val="28"/>
          <w:szCs w:val="28"/>
        </w:rPr>
        <w:t>Под звуки шарманки показывали сценки из жизни Петрушки.</w:t>
      </w:r>
      <w:r w:rsidRPr="00D50FF8">
        <w:rPr>
          <w:rStyle w:val="a7"/>
          <w:sz w:val="28"/>
          <w:szCs w:val="28"/>
        </w:rPr>
        <w:t xml:space="preserve"> </w:t>
      </w:r>
      <w:r w:rsidR="00D50FF8">
        <w:rPr>
          <w:rStyle w:val="CharAttribute1"/>
          <w:rFonts w:eastAsia="??"/>
          <w:sz w:val="28"/>
          <w:szCs w:val="28"/>
        </w:rPr>
        <w:t>Шарманщики, с</w:t>
      </w:r>
      <w:r w:rsidRPr="00D50FF8">
        <w:rPr>
          <w:rStyle w:val="CharAttribute1"/>
          <w:rFonts w:eastAsia="??"/>
          <w:sz w:val="28"/>
          <w:szCs w:val="28"/>
        </w:rPr>
        <w:t xml:space="preserve">тараясь привлечь больше публики, сажали себе </w:t>
      </w:r>
      <w:proofErr w:type="gramStart"/>
      <w:r w:rsidRPr="00D50FF8">
        <w:rPr>
          <w:rStyle w:val="CharAttribute1"/>
          <w:rFonts w:eastAsia="??"/>
          <w:sz w:val="28"/>
          <w:szCs w:val="28"/>
        </w:rPr>
        <w:t>на</w:t>
      </w:r>
      <w:proofErr w:type="gramEnd"/>
      <w:r w:rsidRPr="00D50FF8">
        <w:rPr>
          <w:rStyle w:val="CharAttribute1"/>
          <w:rFonts w:eastAsia="??"/>
          <w:sz w:val="28"/>
          <w:szCs w:val="28"/>
        </w:rPr>
        <w:t xml:space="preserve"> </w:t>
      </w:r>
    </w:p>
    <w:p w:rsidR="00D50FF8" w:rsidRDefault="00D50FF8" w:rsidP="007165AD">
      <w:pPr>
        <w:pStyle w:val="ParaAttribute1"/>
        <w:jc w:val="both"/>
        <w:rPr>
          <w:rStyle w:val="CharAttribute1"/>
          <w:rFonts w:eastAsia="??"/>
          <w:sz w:val="28"/>
          <w:szCs w:val="28"/>
        </w:rPr>
      </w:pPr>
      <w:r>
        <w:rPr>
          <w:rStyle w:val="CharAttribute1"/>
          <w:rFonts w:eastAsia="??"/>
          <w:sz w:val="28"/>
          <w:szCs w:val="28"/>
        </w:rPr>
        <w:t>инструмент</w:t>
      </w:r>
      <w:r w:rsidR="007165AD" w:rsidRPr="00D50FF8">
        <w:rPr>
          <w:rStyle w:val="CharAttribute1"/>
          <w:rFonts w:eastAsia="??"/>
          <w:sz w:val="28"/>
          <w:szCs w:val="28"/>
        </w:rPr>
        <w:t xml:space="preserve"> обезьянку или попугая, который вытаскивал из коробки записки </w:t>
      </w:r>
      <w:proofErr w:type="gramStart"/>
      <w:r w:rsidR="007165AD" w:rsidRPr="00D50FF8">
        <w:rPr>
          <w:rStyle w:val="CharAttribute1"/>
          <w:rFonts w:eastAsia="??"/>
          <w:sz w:val="28"/>
          <w:szCs w:val="28"/>
        </w:rPr>
        <w:t>с</w:t>
      </w:r>
      <w:proofErr w:type="gramEnd"/>
    </w:p>
    <w:p w:rsidR="007165AD" w:rsidRDefault="007165AD" w:rsidP="007165AD">
      <w:pPr>
        <w:pStyle w:val="ParaAttribute1"/>
        <w:jc w:val="both"/>
        <w:rPr>
          <w:rStyle w:val="CharAttribute1"/>
          <w:rFonts w:eastAsia="??"/>
          <w:sz w:val="28"/>
          <w:szCs w:val="28"/>
        </w:rPr>
      </w:pPr>
      <w:r w:rsidRPr="00D50FF8">
        <w:rPr>
          <w:rStyle w:val="CharAttribute1"/>
          <w:rFonts w:eastAsia="??"/>
          <w:sz w:val="28"/>
          <w:szCs w:val="28"/>
        </w:rPr>
        <w:t xml:space="preserve"> предсказаниями судьбы.</w:t>
      </w:r>
    </w:p>
    <w:p w:rsidR="00D50FF8" w:rsidRPr="006E5821" w:rsidRDefault="00D50FF8" w:rsidP="007165AD">
      <w:pPr>
        <w:pStyle w:val="ParaAttribute1"/>
        <w:jc w:val="both"/>
        <w:rPr>
          <w:rStyle w:val="CharAttribute1"/>
          <w:rFonts w:eastAsia="??"/>
          <w:i/>
          <w:sz w:val="28"/>
          <w:szCs w:val="28"/>
        </w:rPr>
      </w:pPr>
      <w:r>
        <w:rPr>
          <w:rStyle w:val="CharAttribute1"/>
          <w:rFonts w:eastAsia="??"/>
          <w:sz w:val="28"/>
          <w:szCs w:val="28"/>
        </w:rPr>
        <w:t xml:space="preserve">          </w:t>
      </w:r>
      <w:r w:rsidR="006E5821" w:rsidRPr="006E5821">
        <w:rPr>
          <w:rStyle w:val="CharAttribute1"/>
          <w:rFonts w:eastAsia="??"/>
          <w:i/>
          <w:sz w:val="28"/>
          <w:szCs w:val="28"/>
        </w:rPr>
        <w:t xml:space="preserve">КОРИЛЬОН   </w:t>
      </w:r>
      <w:r>
        <w:rPr>
          <w:rStyle w:val="CharAttribute1"/>
          <w:rFonts w:eastAsia="??"/>
          <w:sz w:val="28"/>
          <w:szCs w:val="28"/>
        </w:rPr>
        <w:t xml:space="preserve">                                                            </w:t>
      </w:r>
      <w:r w:rsidR="006E5821" w:rsidRPr="006E5821">
        <w:rPr>
          <w:rStyle w:val="CharAttribute1"/>
          <w:rFonts w:eastAsia="??"/>
          <w:i/>
          <w:sz w:val="28"/>
          <w:szCs w:val="28"/>
        </w:rPr>
        <w:t>ШАРМАНКИ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8042"/>
      </w:tblGrid>
      <w:tr w:rsidR="007165AD" w:rsidRPr="00D50FF8" w:rsidTr="00D50FF8">
        <w:tc>
          <w:tcPr>
            <w:tcW w:w="2538" w:type="dxa"/>
          </w:tcPr>
          <w:p w:rsidR="007165AD" w:rsidRPr="00D50FF8" w:rsidRDefault="007165AD" w:rsidP="007165AD">
            <w:pPr>
              <w:pStyle w:val="ParaAttribute1"/>
              <w:jc w:val="both"/>
              <w:rPr>
                <w:rStyle w:val="CharAttribute1"/>
                <w:rFonts w:eastAsia="??"/>
                <w:sz w:val="28"/>
                <w:szCs w:val="28"/>
              </w:rPr>
            </w:pPr>
            <w:r w:rsidRPr="00D50FF8">
              <w:rPr>
                <w:noProof/>
                <w:sz w:val="28"/>
                <w:szCs w:val="28"/>
              </w:rPr>
              <w:drawing>
                <wp:inline distT="0" distB="0" distL="0" distR="0" wp14:anchorId="68D00C7C" wp14:editId="107BE710">
                  <wp:extent cx="1704109" cy="1922318"/>
                  <wp:effectExtent l="19050" t="19050" r="10795" b="20955"/>
                  <wp:docPr id="11271" name="Picture 7" descr="150px-Bellcontr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1" name="Picture 7" descr="150px-Bellcontr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314" cy="19473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0" w:type="dxa"/>
          </w:tcPr>
          <w:p w:rsidR="007165AD" w:rsidRPr="00D50FF8" w:rsidRDefault="00D50FF8" w:rsidP="007165AD">
            <w:pPr>
              <w:pStyle w:val="ParaAttribute1"/>
              <w:jc w:val="both"/>
              <w:rPr>
                <w:rStyle w:val="CharAttribute1"/>
                <w:rFonts w:eastAsia="??"/>
                <w:sz w:val="28"/>
                <w:szCs w:val="28"/>
              </w:rPr>
            </w:pPr>
            <w:r w:rsidRPr="00D50FF8">
              <w:rPr>
                <w:noProof/>
                <w:sz w:val="28"/>
                <w:szCs w:val="28"/>
              </w:rPr>
              <w:drawing>
                <wp:inline distT="0" distB="0" distL="0" distR="0" wp14:anchorId="7C5C0782" wp14:editId="7198F6FE">
                  <wp:extent cx="2400300" cy="1819661"/>
                  <wp:effectExtent l="19050" t="19050" r="19050" b="28575"/>
                  <wp:docPr id="23559" name="Picture 11" descr="0_c390a_eb97fc9_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9" name="Picture 11" descr="0_c390a_eb97fc9_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723" cy="184878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50FF8">
              <w:rPr>
                <w:rFonts w:asciiTheme="minorHAnsi" w:eastAsiaTheme="minorHAnsi" w:hAnsiTheme="minorHAnsi" w:cstheme="minorBidi"/>
                <w:noProof/>
                <w:sz w:val="28"/>
                <w:szCs w:val="28"/>
              </w:rPr>
              <w:t xml:space="preserve"> </w:t>
            </w:r>
            <w:r w:rsidRPr="00D50FF8">
              <w:rPr>
                <w:noProof/>
                <w:sz w:val="28"/>
                <w:szCs w:val="28"/>
              </w:rPr>
              <w:drawing>
                <wp:inline distT="0" distB="0" distL="0" distR="0" wp14:anchorId="1448565A" wp14:editId="362579B6">
                  <wp:extent cx="2400300" cy="1866657"/>
                  <wp:effectExtent l="19050" t="19050" r="19050" b="19685"/>
                  <wp:docPr id="23558" name="Picture 10" descr="0_c3904_a238eb5e_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8" name="Picture 10" descr="0_c3904_a238eb5e_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454" cy="187533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0FF8" w:rsidRDefault="007165AD" w:rsidP="007165AD">
      <w:pPr>
        <w:pStyle w:val="ParaAttribute1"/>
        <w:jc w:val="both"/>
        <w:rPr>
          <w:rStyle w:val="CharAttribute1"/>
          <w:rFonts w:eastAsia="??"/>
          <w:sz w:val="28"/>
          <w:szCs w:val="28"/>
        </w:rPr>
      </w:pPr>
      <w:r w:rsidRPr="00D50FF8">
        <w:rPr>
          <w:rStyle w:val="CharAttribute1"/>
          <w:rFonts w:eastAsia="??"/>
          <w:sz w:val="28"/>
          <w:szCs w:val="28"/>
        </w:rPr>
        <w:t xml:space="preserve">Первую музыкальную </w:t>
      </w:r>
      <w:r w:rsidRPr="00D50FF8">
        <w:rPr>
          <w:rStyle w:val="CharAttribute1"/>
          <w:rFonts w:eastAsia="??"/>
          <w:i/>
          <w:sz w:val="28"/>
          <w:szCs w:val="28"/>
        </w:rPr>
        <w:t>шкатулку</w:t>
      </w:r>
      <w:r w:rsidRPr="00D50FF8">
        <w:rPr>
          <w:rStyle w:val="CharAttribute1"/>
          <w:rFonts w:eastAsia="??"/>
          <w:sz w:val="28"/>
          <w:szCs w:val="28"/>
        </w:rPr>
        <w:t xml:space="preserve"> придумали в 1796 году. Вскоре такие игрушки </w:t>
      </w:r>
    </w:p>
    <w:p w:rsidR="006E5821" w:rsidRDefault="007165AD" w:rsidP="007165AD">
      <w:pPr>
        <w:pStyle w:val="ParaAttribute1"/>
        <w:jc w:val="both"/>
        <w:rPr>
          <w:rStyle w:val="CharAttribute1"/>
          <w:rFonts w:eastAsia="??"/>
          <w:sz w:val="28"/>
          <w:szCs w:val="28"/>
        </w:rPr>
      </w:pPr>
      <w:r w:rsidRPr="00D50FF8">
        <w:rPr>
          <w:rStyle w:val="CharAttribute1"/>
          <w:rFonts w:eastAsia="??"/>
          <w:sz w:val="28"/>
          <w:szCs w:val="28"/>
        </w:rPr>
        <w:t>превратились в произведение искусства. Размеры музы</w:t>
      </w:r>
      <w:r w:rsidR="00D50FF8">
        <w:rPr>
          <w:rStyle w:val="CharAttribute1"/>
          <w:rFonts w:eastAsia="??"/>
          <w:sz w:val="28"/>
          <w:szCs w:val="28"/>
        </w:rPr>
        <w:t>кальных шкатулок были ра</w:t>
      </w:r>
      <w:r w:rsidR="006E5821">
        <w:rPr>
          <w:rStyle w:val="CharAttribute1"/>
          <w:rFonts w:eastAsia="??"/>
          <w:sz w:val="28"/>
          <w:szCs w:val="28"/>
        </w:rPr>
        <w:t>зные</w:t>
      </w:r>
      <w:r w:rsidR="00D50FF8">
        <w:rPr>
          <w:rStyle w:val="CharAttribute1"/>
          <w:rFonts w:eastAsia="??"/>
          <w:sz w:val="28"/>
          <w:szCs w:val="28"/>
        </w:rPr>
        <w:t xml:space="preserve">: </w:t>
      </w:r>
    </w:p>
    <w:p w:rsidR="007165AD" w:rsidRPr="00D50FF8" w:rsidRDefault="007165AD" w:rsidP="007165AD">
      <w:pPr>
        <w:pStyle w:val="ParaAttribute1"/>
        <w:jc w:val="both"/>
        <w:rPr>
          <w:rStyle w:val="CharAttribute1"/>
          <w:rFonts w:eastAsia="??"/>
          <w:sz w:val="28"/>
          <w:szCs w:val="28"/>
        </w:rPr>
      </w:pPr>
      <w:r w:rsidRPr="00D50FF8">
        <w:rPr>
          <w:rStyle w:val="CharAttribute1"/>
          <w:rFonts w:eastAsia="??"/>
          <w:sz w:val="28"/>
          <w:szCs w:val="28"/>
        </w:rPr>
        <w:t xml:space="preserve">от шляпной коробки до большого предмета мебели. </w:t>
      </w:r>
    </w:p>
    <w:p w:rsidR="007165AD" w:rsidRDefault="007165AD" w:rsidP="007165AD">
      <w:pPr>
        <w:pStyle w:val="ParaAttribute1"/>
        <w:jc w:val="both"/>
        <w:rPr>
          <w:rStyle w:val="CharAttribute1"/>
          <w:rFonts w:eastAsia="??"/>
          <w:sz w:val="28"/>
          <w:szCs w:val="28"/>
        </w:rPr>
      </w:pPr>
      <w:r w:rsidRPr="00D50FF8">
        <w:rPr>
          <w:rStyle w:val="CharAttribute1"/>
          <w:rFonts w:eastAsia="??"/>
          <w:sz w:val="28"/>
          <w:szCs w:val="28"/>
        </w:rPr>
        <w:t xml:space="preserve">Люди </w:t>
      </w:r>
      <w:r w:rsidR="006E5821">
        <w:rPr>
          <w:rStyle w:val="CharAttribute1"/>
          <w:rFonts w:eastAsia="??"/>
          <w:sz w:val="28"/>
          <w:szCs w:val="28"/>
        </w:rPr>
        <w:t>всегда стремились к тому, чтобы</w:t>
      </w:r>
      <w:r w:rsidRPr="00D50FF8">
        <w:rPr>
          <w:rStyle w:val="CharAttribute1"/>
          <w:rFonts w:eastAsia="??"/>
          <w:sz w:val="28"/>
          <w:szCs w:val="28"/>
        </w:rPr>
        <w:t xml:space="preserve"> музыкальные инструменты играли самостоятельно. В одних случаях они служили для развлечения публики (</w:t>
      </w:r>
      <w:r w:rsidRPr="00D50FF8">
        <w:rPr>
          <w:rStyle w:val="CharAttribute1"/>
          <w:rFonts w:eastAsia="??"/>
          <w:i/>
          <w:sz w:val="28"/>
          <w:szCs w:val="28"/>
        </w:rPr>
        <w:t>оркестрионы,</w:t>
      </w:r>
      <w:r w:rsidRPr="00D50FF8">
        <w:rPr>
          <w:rStyle w:val="CharAttribute1"/>
          <w:rFonts w:eastAsia="??"/>
          <w:sz w:val="28"/>
          <w:szCs w:val="28"/>
        </w:rPr>
        <w:t xml:space="preserve"> музыкальные шкатулки), в других – облегчали игру на с</w:t>
      </w:r>
      <w:r w:rsidR="006E5821">
        <w:rPr>
          <w:rStyle w:val="CharAttribute1"/>
          <w:rFonts w:eastAsia="??"/>
          <w:sz w:val="28"/>
          <w:szCs w:val="28"/>
        </w:rPr>
        <w:t>ложных и больших устройствах (</w:t>
      </w:r>
      <w:proofErr w:type="spellStart"/>
      <w:r w:rsidR="006E5821">
        <w:rPr>
          <w:rStyle w:val="CharAttribute1"/>
          <w:rFonts w:eastAsia="??"/>
          <w:sz w:val="28"/>
          <w:szCs w:val="28"/>
        </w:rPr>
        <w:t>ко</w:t>
      </w:r>
      <w:r w:rsidRPr="00D50FF8">
        <w:rPr>
          <w:rStyle w:val="CharAttribute1"/>
          <w:rFonts w:eastAsia="??"/>
          <w:sz w:val="28"/>
          <w:szCs w:val="28"/>
        </w:rPr>
        <w:t>рильоны</w:t>
      </w:r>
      <w:proofErr w:type="spellEnd"/>
      <w:r w:rsidRPr="00D50FF8">
        <w:rPr>
          <w:rStyle w:val="CharAttribute1"/>
          <w:rFonts w:eastAsia="??"/>
          <w:sz w:val="28"/>
          <w:szCs w:val="28"/>
        </w:rPr>
        <w:t xml:space="preserve"> в церквях). И даже вдохновляли композиторов на со</w:t>
      </w:r>
      <w:r w:rsidR="006E5821">
        <w:rPr>
          <w:rStyle w:val="CharAttribute1"/>
          <w:rFonts w:eastAsia="??"/>
          <w:sz w:val="28"/>
          <w:szCs w:val="28"/>
        </w:rPr>
        <w:t>здание музыкальных произведений.</w:t>
      </w:r>
    </w:p>
    <w:p w:rsidR="006E5821" w:rsidRPr="006E5821" w:rsidRDefault="006E5821" w:rsidP="007165AD">
      <w:pPr>
        <w:pStyle w:val="ParaAttribute1"/>
        <w:jc w:val="both"/>
        <w:rPr>
          <w:rStyle w:val="CharAttribute1"/>
          <w:rFonts w:eastAsia="??"/>
          <w:i/>
          <w:sz w:val="28"/>
          <w:szCs w:val="28"/>
        </w:rPr>
      </w:pPr>
      <w:r>
        <w:rPr>
          <w:rStyle w:val="CharAttribute1"/>
          <w:rFonts w:eastAsia="??"/>
          <w:sz w:val="28"/>
          <w:szCs w:val="28"/>
        </w:rPr>
        <w:t xml:space="preserve">               </w:t>
      </w:r>
      <w:r w:rsidRPr="006E5821">
        <w:rPr>
          <w:rStyle w:val="CharAttribute1"/>
          <w:rFonts w:eastAsia="??"/>
          <w:i/>
          <w:sz w:val="28"/>
          <w:szCs w:val="28"/>
        </w:rPr>
        <w:t>ШКАТУЛКА                                                               ОРКЕСТРИОНЫ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7010"/>
      </w:tblGrid>
      <w:tr w:rsidR="007165AD" w:rsidTr="00D50FF8">
        <w:tc>
          <w:tcPr>
            <w:tcW w:w="3978" w:type="dxa"/>
          </w:tcPr>
          <w:p w:rsidR="007165AD" w:rsidRDefault="00D50FF8" w:rsidP="00D50FF8">
            <w:pPr>
              <w:pStyle w:val="ParaAttribute1"/>
              <w:jc w:val="center"/>
              <w:rPr>
                <w:rStyle w:val="CharAttribute1"/>
                <w:rFonts w:eastAsia="??"/>
                <w:szCs w:val="24"/>
              </w:rPr>
            </w:pPr>
            <w:r w:rsidRPr="00D50FF8">
              <w:rPr>
                <w:noProof/>
                <w:sz w:val="24"/>
                <w:szCs w:val="24"/>
              </w:rPr>
              <w:drawing>
                <wp:inline distT="0" distB="0" distL="0" distR="0" wp14:anchorId="775E7A66" wp14:editId="7E8A84C6">
                  <wp:extent cx="1984663" cy="2234046"/>
                  <wp:effectExtent l="19050" t="19050" r="15875" b="13970"/>
                  <wp:docPr id="25606" name="Picture 9" descr="e5971748a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6" name="Picture 9" descr="e5971748a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876" cy="2243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0" w:type="dxa"/>
          </w:tcPr>
          <w:p w:rsidR="007165AD" w:rsidRDefault="007165AD" w:rsidP="00D50FF8">
            <w:pPr>
              <w:pStyle w:val="ParaAttribute1"/>
              <w:jc w:val="center"/>
              <w:rPr>
                <w:rStyle w:val="CharAttribute1"/>
                <w:rFonts w:eastAsia="??"/>
                <w:szCs w:val="24"/>
              </w:rPr>
            </w:pPr>
            <w:r w:rsidRPr="007165AD">
              <w:rPr>
                <w:noProof/>
                <w:sz w:val="24"/>
                <w:szCs w:val="24"/>
              </w:rPr>
              <w:drawing>
                <wp:inline distT="0" distB="0" distL="0" distR="0" wp14:anchorId="2314AB86" wp14:editId="6B04F670">
                  <wp:extent cx="1943100" cy="2296391"/>
                  <wp:effectExtent l="19050" t="19050" r="19050" b="27940"/>
                  <wp:docPr id="16391" name="Picture 10" descr="11026_0029_1_l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1" name="Picture 10" descr="11026_0029_1_l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507" cy="2312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7165AD">
              <w:rPr>
                <w:noProof/>
                <w:sz w:val="24"/>
                <w:szCs w:val="24"/>
              </w:rPr>
              <w:drawing>
                <wp:inline distT="0" distB="0" distL="0" distR="0" wp14:anchorId="386F20D2" wp14:editId="1A4AF521">
                  <wp:extent cx="2036618" cy="2296391"/>
                  <wp:effectExtent l="19050" t="19050" r="20955" b="27940"/>
                  <wp:docPr id="1741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327" cy="229944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BB7" w:rsidRPr="000D1BB7" w:rsidRDefault="00633420" w:rsidP="006E582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2.з</w:t>
      </w:r>
      <w:r w:rsidR="000D2002"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адание</w:t>
      </w:r>
      <w:r w:rsidR="000D2002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D2002"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записать в тетрадь</w:t>
      </w:r>
      <w:r w:rsidR="00134CFC"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tbl>
      <w:tblPr>
        <w:tblStyle w:val="a4"/>
        <w:tblW w:w="0" w:type="auto"/>
        <w:tblInd w:w="378" w:type="dxa"/>
        <w:tblLook w:val="04A0" w:firstRow="1" w:lastRow="0" w:firstColumn="1" w:lastColumn="0" w:noHBand="0" w:noVBand="1"/>
      </w:tblPr>
      <w:tblGrid>
        <w:gridCol w:w="10260"/>
      </w:tblGrid>
      <w:tr w:rsidR="00633420" w:rsidRPr="000D1BB7" w:rsidTr="006E5821">
        <w:trPr>
          <w:trHeight w:val="1290"/>
        </w:trPr>
        <w:tc>
          <w:tcPr>
            <w:tcW w:w="10260" w:type="dxa"/>
          </w:tcPr>
          <w:p w:rsidR="00633420" w:rsidRPr="006E5821" w:rsidRDefault="006E5821" w:rsidP="006E5821">
            <w:pPr>
              <w:pStyle w:val="a5"/>
              <w:ind w:left="1069"/>
              <w:rPr>
                <w:rStyle w:val="CharAttribute0"/>
                <w:rFonts w:eastAsia="??"/>
                <w:b/>
                <w:sz w:val="28"/>
                <w:szCs w:val="28"/>
              </w:rPr>
            </w:pPr>
            <w:r w:rsidRPr="006E5821">
              <w:rPr>
                <w:rStyle w:val="CharAttribute0"/>
                <w:rFonts w:eastAsia="??"/>
                <w:b/>
                <w:sz w:val="28"/>
                <w:szCs w:val="28"/>
              </w:rPr>
              <w:lastRenderedPageBreak/>
              <w:t>МЕХАНИЧЕСКИЕ МУЗЫКАЛЬНЫЕ ИНСТРУМЕНТЫ</w:t>
            </w:r>
          </w:p>
          <w:p w:rsidR="006E5821" w:rsidRPr="006E5821" w:rsidRDefault="006E5821" w:rsidP="006E5821">
            <w:pPr>
              <w:pStyle w:val="a5"/>
              <w:numPr>
                <w:ilvl w:val="0"/>
                <w:numId w:val="4"/>
              </w:numPr>
              <w:ind w:left="360"/>
              <w:jc w:val="both"/>
              <w:rPr>
                <w:rStyle w:val="CharAttribute0"/>
                <w:rFonts w:eastAsiaTheme="minorHAnsi"/>
                <w:b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6E5821">
              <w:rPr>
                <w:rStyle w:val="CharAttribute0"/>
                <w:rFonts w:eastAsia="??"/>
                <w:b/>
              </w:rPr>
              <w:t>Корильон</w:t>
            </w:r>
            <w:proofErr w:type="spellEnd"/>
          </w:p>
          <w:p w:rsidR="006E5821" w:rsidRPr="006E5821" w:rsidRDefault="006E5821" w:rsidP="006E5821">
            <w:pPr>
              <w:pStyle w:val="a5"/>
              <w:numPr>
                <w:ilvl w:val="0"/>
                <w:numId w:val="4"/>
              </w:numPr>
              <w:ind w:left="360"/>
              <w:jc w:val="both"/>
              <w:rPr>
                <w:rStyle w:val="CharAttribute0"/>
                <w:rFonts w:eastAsiaTheme="minorHAnsi"/>
                <w:b/>
                <w:color w:val="FF0000"/>
                <w:sz w:val="28"/>
                <w:szCs w:val="28"/>
                <w:lang w:eastAsia="ru-RU"/>
              </w:rPr>
            </w:pPr>
            <w:r w:rsidRPr="006E5821">
              <w:rPr>
                <w:rStyle w:val="CharAttribute0"/>
                <w:rFonts w:eastAsia="??"/>
                <w:b/>
              </w:rPr>
              <w:t>Шарманка</w:t>
            </w:r>
          </w:p>
          <w:p w:rsidR="006E5821" w:rsidRPr="006E5821" w:rsidRDefault="006E5821" w:rsidP="006E5821">
            <w:pPr>
              <w:pStyle w:val="a5"/>
              <w:numPr>
                <w:ilvl w:val="0"/>
                <w:numId w:val="4"/>
              </w:numPr>
              <w:ind w:left="360"/>
              <w:jc w:val="both"/>
              <w:rPr>
                <w:rStyle w:val="CharAttribute0"/>
                <w:rFonts w:eastAsiaTheme="minorHAnsi"/>
                <w:b/>
                <w:color w:val="FF0000"/>
                <w:sz w:val="28"/>
                <w:szCs w:val="28"/>
                <w:lang w:eastAsia="ru-RU"/>
              </w:rPr>
            </w:pPr>
            <w:r w:rsidRPr="006E5821">
              <w:rPr>
                <w:rStyle w:val="CharAttribute0"/>
                <w:rFonts w:eastAsia="??"/>
                <w:b/>
              </w:rPr>
              <w:t>Шкатулка</w:t>
            </w:r>
          </w:p>
          <w:p w:rsidR="006E5821" w:rsidRPr="000D1BB7" w:rsidRDefault="006E5821" w:rsidP="006E5821">
            <w:pPr>
              <w:pStyle w:val="a5"/>
              <w:numPr>
                <w:ilvl w:val="0"/>
                <w:numId w:val="4"/>
              </w:numPr>
              <w:ind w:left="3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E5821">
              <w:rPr>
                <w:rStyle w:val="CharAttribute0"/>
                <w:rFonts w:eastAsia="??"/>
                <w:b/>
              </w:rPr>
              <w:t>Оркестрион</w:t>
            </w:r>
          </w:p>
        </w:tc>
      </w:tr>
    </w:tbl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33420" w:rsidRPr="000D1BB7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E5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посмотреть видеозаписи </w:t>
      </w:r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ссылке</w:t>
      </w:r>
    </w:p>
    <w:p w:rsidR="00586CBB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шарманка</w:t>
      </w:r>
    </w:p>
    <w:p w:rsidR="006E5821" w:rsidRDefault="005A5384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6E5821" w:rsidRPr="00304D8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https://yadi.sk/i/f-lr7Vj6bxzMyw</w:t>
        </w:r>
      </w:hyperlink>
    </w:p>
    <w:p w:rsidR="006E5821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шкатулка</w:t>
      </w:r>
    </w:p>
    <w:p w:rsidR="006E5821" w:rsidRDefault="005A5384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6E5821" w:rsidRPr="00304D8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https://yadi.sk/i/_1MXsH8WSyXvOQ</w:t>
        </w:r>
      </w:hyperlink>
    </w:p>
    <w:p w:rsidR="006E5821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корильон</w:t>
      </w:r>
      <w:proofErr w:type="spellEnd"/>
    </w:p>
    <w:p w:rsidR="006E5821" w:rsidRDefault="005A5384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6E5821" w:rsidRPr="00304D8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https://yadi.sk/i/dxWTeoJc-uSOag</w:t>
        </w:r>
      </w:hyperlink>
    </w:p>
    <w:p w:rsidR="006E5821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4.механическое пианино</w:t>
      </w:r>
    </w:p>
    <w:p w:rsidR="006E5821" w:rsidRDefault="005A5384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6E5821" w:rsidRPr="00304D8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https://yadi.sk/i/lypACM0SdXk4Eg</w:t>
        </w:r>
      </w:hyperlink>
    </w:p>
    <w:p w:rsidR="006E5821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420" w:rsidRPr="000D1BB7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</w:t>
      </w:r>
      <w:proofErr w:type="gramStart"/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</w:t>
      </w:r>
      <w:proofErr w:type="gramEnd"/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/З.</w:t>
      </w:r>
    </w:p>
    <w:p w:rsidR="00633420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вопросы:</w:t>
      </w:r>
    </w:p>
    <w:p w:rsidR="006E5821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1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акой инструмент </w:t>
      </w:r>
      <w:r w:rsidR="00B32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</w:t>
      </w:r>
      <w:r w:rsidR="00B213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сопровождала обезьянка?</w:t>
      </w:r>
    </w:p>
    <w:p w:rsidR="006E5821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1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инструменте можно хранить украшения?</w:t>
      </w:r>
    </w:p>
    <w:p w:rsidR="003C2AAB" w:rsidRDefault="006E5821" w:rsidP="00B213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1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инструмент </w:t>
      </w:r>
      <w:r w:rsidR="00B32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раньше </w:t>
      </w:r>
      <w:r w:rsidR="00B2133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звучал в церкви?</w:t>
      </w:r>
    </w:p>
    <w:p w:rsidR="00B21337" w:rsidRPr="00B21337" w:rsidRDefault="00B21337" w:rsidP="00B213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384" w:rsidRDefault="005A538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420" w:rsidRPr="000D1BB7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BB7">
        <w:rPr>
          <w:rFonts w:ascii="Times New Roman" w:hAnsi="Times New Roman" w:cs="Times New Roman"/>
          <w:sz w:val="28"/>
          <w:szCs w:val="28"/>
        </w:rPr>
        <w:t xml:space="preserve">Буркова Л.В. </w:t>
      </w:r>
      <w:r w:rsidR="000537DE" w:rsidRPr="000D1BB7">
        <w:rPr>
          <w:rFonts w:ascii="Times New Roman" w:hAnsi="Times New Roman" w:cs="Times New Roman"/>
          <w:sz w:val="28"/>
          <w:szCs w:val="28"/>
        </w:rPr>
        <w:t xml:space="preserve">- </w:t>
      </w:r>
      <w:r w:rsidRPr="000D1BB7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by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-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luba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yandex</w:t>
        </w:r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0D1BB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134CFC" w:rsidRPr="000D1BB7">
        <w:rPr>
          <w:rFonts w:ascii="Times New Roman" w:hAnsi="Times New Roman" w:cs="Times New Roman"/>
          <w:sz w:val="28"/>
          <w:szCs w:val="28"/>
        </w:rPr>
        <w:t xml:space="preserve">  или 9172434682</w:t>
      </w:r>
    </w:p>
    <w:p w:rsidR="005A5384" w:rsidRDefault="005A538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proofErr w:type="spellStart"/>
      <w:r w:rsidRPr="000D1BB7">
        <w:rPr>
          <w:rFonts w:ascii="Times New Roman" w:hAnsi="Times New Roman" w:cs="Times New Roman"/>
          <w:sz w:val="28"/>
          <w:szCs w:val="28"/>
        </w:rPr>
        <w:t>Еливанова</w:t>
      </w:r>
      <w:proofErr w:type="spellEnd"/>
      <w:r w:rsidRPr="000D1BB7">
        <w:rPr>
          <w:rFonts w:ascii="Times New Roman" w:hAnsi="Times New Roman" w:cs="Times New Roman"/>
          <w:sz w:val="28"/>
          <w:szCs w:val="28"/>
        </w:rPr>
        <w:t xml:space="preserve"> О.В.</w:t>
      </w:r>
      <w:r w:rsidR="00134CFC" w:rsidRPr="000D1BB7"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="00134CFC" w:rsidRPr="000D1BB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olgaelivanova@mail.ru</w:t>
        </w:r>
      </w:hyperlink>
    </w:p>
    <w:p w:rsidR="005A5384" w:rsidRDefault="005A5384" w:rsidP="005A53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BB7" w:rsidRDefault="005A5384" w:rsidP="005A53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5A5384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Лотфуллина</w:t>
      </w:r>
      <w:proofErr w:type="spellEnd"/>
      <w:r w:rsidRPr="005A5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Л.Р. - </w:t>
      </w:r>
      <w:hyperlink r:id="rId18" w:history="1">
        <w:r w:rsidRPr="00903B3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lotfullina66@mail.ru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телефон 89600613853</w:t>
      </w:r>
    </w:p>
    <w:p w:rsidR="009070D4" w:rsidRPr="000D1BB7" w:rsidRDefault="009070D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70D4" w:rsidRPr="000D1BB7" w:rsidSect="000D1BB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FC1"/>
    <w:multiLevelType w:val="hybridMultilevel"/>
    <w:tmpl w:val="5FB29CA6"/>
    <w:lvl w:ilvl="0" w:tplc="7152F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64676"/>
    <w:multiLevelType w:val="hybridMultilevel"/>
    <w:tmpl w:val="A8AEC340"/>
    <w:lvl w:ilvl="0" w:tplc="C54A5F18">
      <w:start w:val="1"/>
      <w:numFmt w:val="decimal"/>
      <w:lvlText w:val="%1."/>
      <w:lvlJc w:val="left"/>
      <w:pPr>
        <w:ind w:left="1429" w:hanging="360"/>
      </w:pPr>
      <w:rPr>
        <w:rFonts w:eastAsia="??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2E2EDA"/>
    <w:rsid w:val="00304E0F"/>
    <w:rsid w:val="00392EC3"/>
    <w:rsid w:val="003C2AAB"/>
    <w:rsid w:val="00572807"/>
    <w:rsid w:val="00586CBB"/>
    <w:rsid w:val="005A5384"/>
    <w:rsid w:val="005C0258"/>
    <w:rsid w:val="00625ECA"/>
    <w:rsid w:val="00633420"/>
    <w:rsid w:val="006E5821"/>
    <w:rsid w:val="006E6696"/>
    <w:rsid w:val="007165AD"/>
    <w:rsid w:val="00836E65"/>
    <w:rsid w:val="009070D4"/>
    <w:rsid w:val="0094174D"/>
    <w:rsid w:val="009E3923"/>
    <w:rsid w:val="00A37708"/>
    <w:rsid w:val="00AB3F17"/>
    <w:rsid w:val="00AC2B73"/>
    <w:rsid w:val="00AC5F55"/>
    <w:rsid w:val="00B21337"/>
    <w:rsid w:val="00B32581"/>
    <w:rsid w:val="00C33834"/>
    <w:rsid w:val="00D50FF8"/>
    <w:rsid w:val="00E06099"/>
    <w:rsid w:val="00EB7FFD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paragraph" w:customStyle="1" w:styleId="ParaAttribute1">
    <w:name w:val="ParaAttribute1"/>
    <w:uiPriority w:val="99"/>
    <w:rsid w:val="007165AD"/>
    <w:pPr>
      <w:widowControl w:val="0"/>
      <w:wordWrap w:val="0"/>
      <w:spacing w:after="0" w:line="240" w:lineRule="auto"/>
    </w:pPr>
    <w:rPr>
      <w:rFonts w:ascii="Times New Roman" w:eastAsia="??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uiPriority w:val="99"/>
    <w:rsid w:val="007165AD"/>
    <w:rPr>
      <w:rFonts w:ascii="Times New Roman" w:eastAsia="Times New Roman" w:hAnsi="Times New Roman" w:cs="Times New Roman" w:hint="default"/>
      <w:sz w:val="24"/>
    </w:rPr>
  </w:style>
  <w:style w:type="paragraph" w:styleId="a8">
    <w:name w:val="Normal (Web)"/>
    <w:basedOn w:val="a"/>
    <w:uiPriority w:val="99"/>
    <w:semiHidden/>
    <w:unhideWhenUsed/>
    <w:rsid w:val="007165AD"/>
    <w:pPr>
      <w:spacing w:before="100" w:beforeAutospacing="1" w:after="100" w:afterAutospacing="1" w:line="240" w:lineRule="auto"/>
    </w:pPr>
    <w:rPr>
      <w:rFonts w:ascii="Times New Roman" w:eastAsia="??" w:hAnsi="Times New Roman" w:cs="Times New Roman"/>
      <w:sz w:val="24"/>
      <w:szCs w:val="24"/>
      <w:lang w:eastAsia="ru-RU"/>
    </w:rPr>
  </w:style>
  <w:style w:type="character" w:customStyle="1" w:styleId="CharAttribute1">
    <w:name w:val="CharAttribute1"/>
    <w:uiPriority w:val="99"/>
    <w:rsid w:val="007165AD"/>
    <w:rPr>
      <w:rFonts w:ascii="Times New Roman" w:eastAsia="Times New Roman" w:hAnsi="Times New Roman" w:cs="Times New Roman" w:hint="default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paragraph" w:customStyle="1" w:styleId="ParaAttribute1">
    <w:name w:val="ParaAttribute1"/>
    <w:uiPriority w:val="99"/>
    <w:rsid w:val="007165AD"/>
    <w:pPr>
      <w:widowControl w:val="0"/>
      <w:wordWrap w:val="0"/>
      <w:spacing w:after="0" w:line="240" w:lineRule="auto"/>
    </w:pPr>
    <w:rPr>
      <w:rFonts w:ascii="Times New Roman" w:eastAsia="??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uiPriority w:val="99"/>
    <w:rsid w:val="007165AD"/>
    <w:rPr>
      <w:rFonts w:ascii="Times New Roman" w:eastAsia="Times New Roman" w:hAnsi="Times New Roman" w:cs="Times New Roman" w:hint="default"/>
      <w:sz w:val="24"/>
    </w:rPr>
  </w:style>
  <w:style w:type="paragraph" w:styleId="a8">
    <w:name w:val="Normal (Web)"/>
    <w:basedOn w:val="a"/>
    <w:uiPriority w:val="99"/>
    <w:semiHidden/>
    <w:unhideWhenUsed/>
    <w:rsid w:val="007165AD"/>
    <w:pPr>
      <w:spacing w:before="100" w:beforeAutospacing="1" w:after="100" w:afterAutospacing="1" w:line="240" w:lineRule="auto"/>
    </w:pPr>
    <w:rPr>
      <w:rFonts w:ascii="Times New Roman" w:eastAsia="??" w:hAnsi="Times New Roman" w:cs="Times New Roman"/>
      <w:sz w:val="24"/>
      <w:szCs w:val="24"/>
      <w:lang w:eastAsia="ru-RU"/>
    </w:rPr>
  </w:style>
  <w:style w:type="character" w:customStyle="1" w:styleId="CharAttribute1">
    <w:name w:val="CharAttribute1"/>
    <w:uiPriority w:val="99"/>
    <w:rsid w:val="007165AD"/>
    <w:rPr>
      <w:rFonts w:ascii="Times New Roman" w:eastAsia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yadi.sk/i/_1MXsH8WSyXvOQ" TargetMode="External"/><Relationship Id="rId18" Type="http://schemas.openxmlformats.org/officeDocument/2006/relationships/hyperlink" Target="mailto:lotfullina66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yadi.sk/i/f-lr7Vj6bxzMyw" TargetMode="External"/><Relationship Id="rId17" Type="http://schemas.openxmlformats.org/officeDocument/2006/relationships/hyperlink" Target="mailto:olgaelivanov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by-luba@yandex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yadi.sk/i/lypACM0SdXk4Eg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yadi.sk/i/dxWTeoJc-uSO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25</cp:revision>
  <dcterms:created xsi:type="dcterms:W3CDTF">2020-03-24T17:57:00Z</dcterms:created>
  <dcterms:modified xsi:type="dcterms:W3CDTF">2020-04-19T16:26:00Z</dcterms:modified>
</cp:coreProperties>
</file>